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8"/>
        <w:gridCol w:w="7486"/>
      </w:tblGrid>
      <w:tr w:rsidR="0057706A" w:rsidRPr="000A7F5A" w:rsidTr="00357CB1">
        <w:tc>
          <w:tcPr>
            <w:tcW w:w="2558" w:type="dxa"/>
            <w:hideMark/>
          </w:tcPr>
          <w:p w:rsidR="0057706A" w:rsidRDefault="00F8132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6EC585" wp14:editId="289C3E42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6" w:type="dxa"/>
            <w:hideMark/>
          </w:tcPr>
          <w:p w:rsidR="0057706A" w:rsidRPr="006575BF" w:rsidRDefault="0057706A">
            <w:pPr>
              <w:jc w:val="center"/>
              <w:rPr>
                <w:lang w:val="en-US"/>
              </w:rPr>
            </w:pPr>
            <w:r w:rsidRPr="006575BF">
              <w:rPr>
                <w:b/>
                <w:bCs/>
                <w:sz w:val="28"/>
                <w:szCs w:val="28"/>
                <w:lang w:val="en-US"/>
              </w:rPr>
              <w:t>QUESTIONNAIRE</w:t>
            </w:r>
          </w:p>
          <w:p w:rsidR="0057706A" w:rsidRPr="006575BF" w:rsidRDefault="0057706A" w:rsidP="0057706A">
            <w:pPr>
              <w:jc w:val="center"/>
              <w:rPr>
                <w:b/>
                <w:bCs/>
                <w:lang w:val="en-US"/>
              </w:rPr>
            </w:pPr>
            <w:r w:rsidRPr="006575BF">
              <w:rPr>
                <w:b/>
                <w:bCs/>
                <w:lang w:val="en-US"/>
              </w:rPr>
              <w:t xml:space="preserve">For the selection of a condensate pumping station </w:t>
            </w:r>
            <w:proofErr w:type="spellStart"/>
            <w:r w:rsidRPr="006575BF">
              <w:rPr>
                <w:b/>
                <w:bCs/>
                <w:lang w:val="en-US"/>
              </w:rPr>
              <w:t>utilising</w:t>
            </w:r>
            <w:proofErr w:type="spellEnd"/>
            <w:r w:rsidRPr="006575BF">
              <w:rPr>
                <w:b/>
                <w:bCs/>
                <w:lang w:val="en-US"/>
              </w:rPr>
              <w:t xml:space="preserve"> mechanical pumps</w:t>
            </w:r>
          </w:p>
          <w:p w:rsidR="0057706A" w:rsidRPr="006575BF" w:rsidRDefault="0057706A">
            <w:pPr>
              <w:jc w:val="center"/>
              <w:rPr>
                <w:lang w:val="en-US"/>
              </w:rPr>
            </w:pPr>
            <w:r w:rsidRPr="006575BF">
              <w:rPr>
                <w:b/>
                <w:bCs/>
                <w:sz w:val="28"/>
                <w:szCs w:val="28"/>
                <w:lang w:val="en-US"/>
              </w:rPr>
              <w:t> </w:t>
            </w:r>
          </w:p>
        </w:tc>
      </w:tr>
    </w:tbl>
    <w:p w:rsidR="0057706A" w:rsidRPr="006575BF" w:rsidRDefault="0057706A" w:rsidP="0057706A">
      <w:pPr>
        <w:rPr>
          <w:lang w:val="en-US"/>
        </w:rPr>
      </w:pPr>
      <w:r>
        <w:rPr>
          <w:b/>
          <w:bCs/>
          <w:sz w:val="16"/>
          <w:szCs w:val="16"/>
          <w:lang w:val="en-US"/>
        </w:rPr>
        <w:t> </w:t>
      </w:r>
    </w:p>
    <w:tbl>
      <w:tblPr>
        <w:tblStyle w:val="ab"/>
        <w:tblpPr w:leftFromText="180" w:rightFromText="180" w:vertAnchor="tex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57706A" w:rsidRPr="0057706A" w:rsidTr="0057706A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57706A" w:rsidRDefault="0057706A">
            <w:r>
              <w:rPr>
                <w:b/>
                <w:bCs/>
                <w:i/>
                <w:iCs/>
              </w:rPr>
              <w:t>Supplier and manufacturer: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57706A" w:rsidRDefault="0057706A">
            <w:r>
              <w:rPr>
                <w:b/>
                <w:bCs/>
                <w:i/>
                <w:iCs/>
              </w:rPr>
              <w:t>Customer coordinates:</w:t>
            </w:r>
          </w:p>
        </w:tc>
      </w:tr>
      <w:tr w:rsidR="0057706A" w:rsidRPr="0057706A" w:rsidTr="0057706A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706A" w:rsidRDefault="006575BF">
            <w:r w:rsidRPr="006575BF">
              <w:rPr>
                <w:b/>
                <w:bCs/>
                <w:i/>
                <w:iCs/>
              </w:rPr>
              <w:t>OPEKS Energysystems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706A" w:rsidRDefault="0057706A">
            <w:r>
              <w:t>Company:</w:t>
            </w:r>
          </w:p>
        </w:tc>
      </w:tr>
      <w:tr w:rsidR="0057706A" w:rsidRPr="0057706A" w:rsidTr="0057706A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706A" w:rsidRDefault="0057706A"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706A" w:rsidRDefault="0057706A">
            <w:r>
              <w:rPr>
                <w:b/>
                <w:bCs/>
              </w:rPr>
              <w:t> </w:t>
            </w:r>
          </w:p>
        </w:tc>
      </w:tr>
      <w:tr w:rsidR="0057706A" w:rsidRPr="0057706A" w:rsidTr="0057706A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706A" w:rsidRPr="006575BF" w:rsidRDefault="00133C71">
            <w:pPr>
              <w:rPr>
                <w:lang w:val="en-US"/>
              </w:rPr>
            </w:pPr>
            <w:r w:rsidRPr="006575BF">
              <w:rPr>
                <w:lang w:val="en-US"/>
              </w:rPr>
              <w:t>01042, Kyiv, P.O. Box 111, Ukraine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706A" w:rsidRDefault="0057706A">
            <w:proofErr w:type="spellStart"/>
            <w:r>
              <w:t>Tel</w:t>
            </w:r>
            <w:proofErr w:type="spellEnd"/>
            <w:r>
              <w:t>:</w:t>
            </w:r>
          </w:p>
        </w:tc>
      </w:tr>
      <w:tr w:rsidR="0057706A" w:rsidRPr="0057706A" w:rsidTr="0057706A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706A" w:rsidRDefault="0057706A">
            <w:r>
              <w:rPr>
                <w:lang w:val="en-US"/>
              </w:rPr>
              <w:t>Tel: +38 044 536 11 90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706A" w:rsidRDefault="0057706A">
            <w:r>
              <w:rPr>
                <w:lang w:val="en-US"/>
              </w:rPr>
              <w:t>e-mail:</w:t>
            </w:r>
          </w:p>
        </w:tc>
      </w:tr>
      <w:tr w:rsidR="0057706A" w:rsidRPr="0057706A" w:rsidTr="0057706A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706A" w:rsidRDefault="0058086F" w:rsidP="00444115">
            <w:hyperlink r:id="rId9" w:history="1">
              <w:r w:rsidR="0057706A">
                <w:rPr>
                  <w:rStyle w:val="a9"/>
                  <w:lang w:val="en-US"/>
                </w:rPr>
                <w:t>https://opeks.ua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706A" w:rsidRDefault="0057706A">
            <w:r>
              <w:t>Contact person:</w:t>
            </w:r>
          </w:p>
        </w:tc>
      </w:tr>
      <w:tr w:rsidR="0057706A" w:rsidRPr="0057706A" w:rsidTr="0057706A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706A" w:rsidRPr="0057706A" w:rsidRDefault="0057706A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r w:rsidR="0058086F">
              <w:fldChar w:fldCharType="begin"/>
            </w:r>
            <w:r w:rsidR="0058086F" w:rsidRPr="000A7F5A">
              <w:rPr>
                <w:lang w:val="en-US"/>
              </w:rPr>
              <w:instrText xml:space="preserve"> HYPERLINK "mailto:office@opeks.ua" </w:instrText>
            </w:r>
            <w:r w:rsidR="0058086F">
              <w:fldChar w:fldCharType="separate"/>
            </w:r>
            <w:r>
              <w:rPr>
                <w:rStyle w:val="a9"/>
                <w:lang w:val="en-US"/>
              </w:rPr>
              <w:t>office@opeks.ua</w:t>
            </w:r>
            <w:r w:rsidR="0058086F">
              <w:rPr>
                <w:rStyle w:val="a9"/>
                <w:lang w:val="en-US"/>
              </w:rPr>
              <w:fldChar w:fldCharType="end"/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706A" w:rsidRDefault="0057706A">
            <w:r>
              <w:t>Position</w:t>
            </w:r>
          </w:p>
        </w:tc>
      </w:tr>
    </w:tbl>
    <w:p w:rsidR="0057706A" w:rsidRDefault="0057706A" w:rsidP="0057706A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57706A" w:rsidRDefault="0057706A" w:rsidP="0057706A">
      <w:r>
        <w:rPr>
          <w:sz w:val="22"/>
          <w:szCs w:val="22"/>
        </w:rPr>
        <w:t> </w:t>
      </w:r>
    </w:p>
    <w:p w:rsidR="0057706A" w:rsidRPr="006575BF" w:rsidRDefault="0057706A" w:rsidP="0057706A">
      <w:pPr>
        <w:rPr>
          <w:lang w:val="en-US"/>
        </w:rPr>
      </w:pPr>
      <w:r w:rsidRPr="006575BF">
        <w:rPr>
          <w:sz w:val="22"/>
          <w:szCs w:val="22"/>
          <w:lang w:val="en-US"/>
        </w:rPr>
        <w:t>Please complete the input data in the following table:</w:t>
      </w:r>
    </w:p>
    <w:p w:rsidR="0057706A" w:rsidRPr="006575BF" w:rsidRDefault="0057706A" w:rsidP="00C2530D">
      <w:pPr>
        <w:jc w:val="center"/>
        <w:rPr>
          <w:b/>
          <w:bCs/>
          <w:sz w:val="28"/>
          <w:szCs w:val="28"/>
          <w:lang w:val="en-US"/>
        </w:rPr>
      </w:pPr>
    </w:p>
    <w:p w:rsidR="00C2530D" w:rsidRPr="006575BF" w:rsidRDefault="00C2530D" w:rsidP="002F37E4">
      <w:pPr>
        <w:spacing w:line="360" w:lineRule="auto"/>
        <w:jc w:val="both"/>
        <w:rPr>
          <w:sz w:val="16"/>
          <w:szCs w:val="16"/>
          <w:u w:val="single"/>
          <w:lang w:val="en-US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1"/>
        <w:gridCol w:w="2126"/>
        <w:gridCol w:w="3402"/>
      </w:tblGrid>
      <w:tr w:rsidR="003C571E" w:rsidRPr="00D313BD" w:rsidTr="002E2358">
        <w:trPr>
          <w:cantSplit/>
          <w:trHeight w:val="474"/>
        </w:trPr>
        <w:tc>
          <w:tcPr>
            <w:tcW w:w="4291" w:type="dxa"/>
            <w:tcBorders>
              <w:top w:val="single" w:sz="4" w:space="0" w:color="auto"/>
              <w:right w:val="single" w:sz="4" w:space="0" w:color="auto"/>
            </w:tcBorders>
          </w:tcPr>
          <w:p w:rsidR="003C571E" w:rsidRPr="00D313BD" w:rsidRDefault="00553704" w:rsidP="002F37E4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Parameters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704" w:rsidRPr="00D313BD" w:rsidRDefault="00553704" w:rsidP="00553704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Units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3C571E" w:rsidRPr="00D313BD" w:rsidRDefault="003C571E" w:rsidP="002F37E4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F5E19" w:rsidRPr="000A7F5A" w:rsidTr="002E2358">
        <w:trPr>
          <w:cantSplit/>
          <w:trHeight w:val="474"/>
        </w:trPr>
        <w:tc>
          <w:tcPr>
            <w:tcW w:w="4291" w:type="dxa"/>
            <w:tcBorders>
              <w:top w:val="single" w:sz="4" w:space="0" w:color="auto"/>
              <w:right w:val="single" w:sz="4" w:space="0" w:color="auto"/>
            </w:tcBorders>
          </w:tcPr>
          <w:p w:rsidR="008F5E19" w:rsidRDefault="008F5E19" w:rsidP="008F5E1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Drive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E19" w:rsidRDefault="008F5E19" w:rsidP="00553704">
            <w:pPr>
              <w:spacing w:line="360" w:lineRule="auto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F5E19" w:rsidRPr="006575BF" w:rsidRDefault="008F5E19" w:rsidP="008F5E19">
            <w:pPr>
              <w:spacing w:line="360" w:lineRule="auto"/>
              <w:jc w:val="center"/>
              <w:rPr>
                <w:bCs/>
                <w:sz w:val="22"/>
                <w:szCs w:val="22"/>
                <w:lang w:val="en-US"/>
              </w:rPr>
            </w:pPr>
            <w:r w:rsidRPr="006575BF">
              <w:rPr>
                <w:bCs/>
                <w:sz w:val="22"/>
                <w:szCs w:val="22"/>
                <w:lang w:val="en-US"/>
              </w:rPr>
              <w:t>Saturated steam/</w:t>
            </w:r>
          </w:p>
          <w:p w:rsidR="008F5E19" w:rsidRPr="006575BF" w:rsidRDefault="008F5E19" w:rsidP="008F5E19">
            <w:pPr>
              <w:spacing w:line="360" w:lineRule="auto"/>
              <w:jc w:val="center"/>
              <w:rPr>
                <w:bCs/>
                <w:sz w:val="22"/>
                <w:szCs w:val="22"/>
                <w:lang w:val="en-US"/>
              </w:rPr>
            </w:pPr>
            <w:r w:rsidRPr="006575BF">
              <w:rPr>
                <w:bCs/>
                <w:sz w:val="22"/>
                <w:szCs w:val="22"/>
                <w:lang w:val="en-US"/>
              </w:rPr>
              <w:t>Superheated steam/</w:t>
            </w:r>
          </w:p>
          <w:p w:rsidR="008F5E19" w:rsidRPr="006575BF" w:rsidRDefault="008F5E19" w:rsidP="008F5E19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6575BF">
              <w:rPr>
                <w:bCs/>
                <w:sz w:val="22"/>
                <w:szCs w:val="22"/>
                <w:lang w:val="en-US"/>
              </w:rPr>
              <w:t>Compressed air</w:t>
            </w:r>
          </w:p>
        </w:tc>
      </w:tr>
      <w:tr w:rsidR="008F5E19" w:rsidRPr="00D313BD" w:rsidTr="002E2358">
        <w:trPr>
          <w:cantSplit/>
          <w:trHeight w:val="474"/>
        </w:trPr>
        <w:tc>
          <w:tcPr>
            <w:tcW w:w="4291" w:type="dxa"/>
            <w:tcBorders>
              <w:top w:val="single" w:sz="4" w:space="0" w:color="auto"/>
              <w:right w:val="single" w:sz="4" w:space="0" w:color="auto"/>
            </w:tcBorders>
          </w:tcPr>
          <w:p w:rsidR="008F5E19" w:rsidRDefault="008F5E19" w:rsidP="008F5E19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Pressure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E19" w:rsidRDefault="008F5E19" w:rsidP="0055370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F5E19" w:rsidRPr="00D313BD" w:rsidRDefault="008F5E19" w:rsidP="002F37E4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F5E19" w:rsidRPr="00D313BD" w:rsidTr="00E54BD3">
        <w:trPr>
          <w:cantSplit/>
          <w:trHeight w:val="474"/>
        </w:trPr>
        <w:tc>
          <w:tcPr>
            <w:tcW w:w="9819" w:type="dxa"/>
            <w:gridSpan w:val="3"/>
            <w:tcBorders>
              <w:top w:val="single" w:sz="4" w:space="0" w:color="auto"/>
            </w:tcBorders>
          </w:tcPr>
          <w:p w:rsidR="008F5E19" w:rsidRDefault="008F5E19" w:rsidP="002F37E4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8F5E19" w:rsidRPr="00D313BD" w:rsidRDefault="008F5E19" w:rsidP="002F37E4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Pumped medium parameters</w:t>
            </w:r>
          </w:p>
        </w:tc>
      </w:tr>
      <w:tr w:rsidR="003C571E" w:rsidRPr="003934D5" w:rsidTr="002E2358">
        <w:trPr>
          <w:trHeight w:val="284"/>
        </w:trPr>
        <w:tc>
          <w:tcPr>
            <w:tcW w:w="4291" w:type="dxa"/>
            <w:tcBorders>
              <w:top w:val="nil"/>
              <w:bottom w:val="single" w:sz="4" w:space="0" w:color="auto"/>
            </w:tcBorders>
          </w:tcPr>
          <w:p w:rsidR="003C571E" w:rsidRPr="003934D5" w:rsidRDefault="003C571E" w:rsidP="00E977F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Medium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3C571E" w:rsidRPr="006B189A" w:rsidRDefault="003C571E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8F5E19" w:rsidRPr="003934D5" w:rsidRDefault="008F5E19" w:rsidP="008F5E19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Condensate</w:t>
            </w:r>
          </w:p>
        </w:tc>
      </w:tr>
      <w:tr w:rsidR="003C571E" w:rsidRPr="003934D5" w:rsidTr="002E2358">
        <w:trPr>
          <w:trHeight w:val="284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1E" w:rsidRPr="00EC170D" w:rsidRDefault="00553704" w:rsidP="003C571E">
            <w:pPr>
              <w:spacing w:line="288" w:lineRule="auto"/>
              <w:rPr>
                <w:sz w:val="22"/>
                <w:szCs w:val="22"/>
              </w:rPr>
            </w:pPr>
            <w:r w:rsidRPr="00D313BD">
              <w:rPr>
                <w:sz w:val="22"/>
                <w:szCs w:val="22"/>
              </w:rPr>
              <w:t>Condensate flow rate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1E" w:rsidRPr="006B189A" w:rsidRDefault="00553704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kg/s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1E" w:rsidRPr="003934D5" w:rsidRDefault="00553704" w:rsidP="00553704">
            <w:pPr>
              <w:spacing w:line="288" w:lineRule="auto"/>
              <w:rPr>
                <w:sz w:val="22"/>
                <w:szCs w:val="22"/>
              </w:rPr>
            </w:pPr>
            <w:r w:rsidRPr="00D313BD">
              <w:rPr>
                <w:sz w:val="22"/>
                <w:szCs w:val="22"/>
                <w:lang w:val="en-US"/>
              </w:rPr>
              <w:t>G=</w:t>
            </w:r>
          </w:p>
        </w:tc>
      </w:tr>
      <w:tr w:rsidR="003C571E" w:rsidRPr="003934D5" w:rsidTr="002E2358">
        <w:trPr>
          <w:trHeight w:val="284"/>
        </w:trPr>
        <w:tc>
          <w:tcPr>
            <w:tcW w:w="4291" w:type="dxa"/>
            <w:tcBorders>
              <w:top w:val="single" w:sz="4" w:space="0" w:color="auto"/>
              <w:right w:val="single" w:sz="4" w:space="0" w:color="auto"/>
            </w:tcBorders>
          </w:tcPr>
          <w:p w:rsidR="003C571E" w:rsidRPr="006575BF" w:rsidRDefault="003C571E" w:rsidP="00553704">
            <w:pPr>
              <w:spacing w:line="288" w:lineRule="auto"/>
              <w:rPr>
                <w:sz w:val="22"/>
                <w:szCs w:val="22"/>
                <w:lang w:val="en-US"/>
              </w:rPr>
            </w:pPr>
            <w:r w:rsidRPr="006575BF">
              <w:rPr>
                <w:sz w:val="22"/>
                <w:szCs w:val="22"/>
                <w:lang w:val="en-US"/>
              </w:rPr>
              <w:t>Condensate temperature at station inlet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71E" w:rsidRPr="00141305" w:rsidRDefault="003C571E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vertAlign w:val="superscript"/>
              </w:rPr>
              <w:t>°</w:t>
            </w:r>
            <w:r w:rsidRPr="003934D5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1E" w:rsidRDefault="00553704" w:rsidP="00553704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T=</w:t>
            </w:r>
          </w:p>
        </w:tc>
      </w:tr>
      <w:tr w:rsidR="00C2530D" w:rsidRPr="00D313BD" w:rsidTr="002E2358">
        <w:trPr>
          <w:cantSplit/>
          <w:trHeight w:val="236"/>
        </w:trPr>
        <w:tc>
          <w:tcPr>
            <w:tcW w:w="4291" w:type="dxa"/>
          </w:tcPr>
          <w:p w:rsidR="00C2530D" w:rsidRPr="00D313BD" w:rsidRDefault="003C571E" w:rsidP="0055370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Pressure at station inlet</w:t>
            </w:r>
          </w:p>
        </w:tc>
        <w:tc>
          <w:tcPr>
            <w:tcW w:w="2126" w:type="dxa"/>
            <w:tcBorders>
              <w:right w:val="nil"/>
            </w:tcBorders>
          </w:tcPr>
          <w:p w:rsidR="00C2530D" w:rsidRPr="002F37E4" w:rsidRDefault="00553704" w:rsidP="002F37E4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bar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0D" w:rsidRPr="00553704" w:rsidRDefault="00553704" w:rsidP="00553704">
            <w:pPr>
              <w:spacing w:line="360" w:lineRule="auto"/>
              <w:rPr>
                <w:sz w:val="22"/>
                <w:szCs w:val="22"/>
                <w:lang w:val="uk-UA"/>
              </w:rPr>
            </w:pPr>
            <w:r w:rsidRPr="00D313BD">
              <w:rPr>
                <w:sz w:val="22"/>
                <w:szCs w:val="22"/>
                <w:lang w:val="en-US"/>
              </w:rPr>
              <w:t>P</w:t>
            </w:r>
            <w:r w:rsidRPr="006D3530">
              <w:rPr>
                <w:sz w:val="22"/>
                <w:szCs w:val="22"/>
                <w:vertAlign w:val="subscript"/>
              </w:rPr>
              <w:t>1</w:t>
            </w:r>
            <w:r>
              <w:rPr>
                <w:sz w:val="22"/>
                <w:szCs w:val="22"/>
              </w:rPr>
              <w:t>=</w:t>
            </w:r>
          </w:p>
        </w:tc>
      </w:tr>
      <w:tr w:rsidR="00C2530D" w:rsidRPr="00D313BD" w:rsidTr="002E2358">
        <w:trPr>
          <w:cantSplit/>
          <w:trHeight w:val="236"/>
        </w:trPr>
        <w:tc>
          <w:tcPr>
            <w:tcW w:w="4291" w:type="dxa"/>
          </w:tcPr>
          <w:p w:rsidR="00C2530D" w:rsidRPr="002F37E4" w:rsidRDefault="00553704" w:rsidP="00553704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Pressure at station outlet</w:t>
            </w:r>
          </w:p>
        </w:tc>
        <w:tc>
          <w:tcPr>
            <w:tcW w:w="2126" w:type="dxa"/>
            <w:tcBorders>
              <w:right w:val="nil"/>
            </w:tcBorders>
          </w:tcPr>
          <w:p w:rsidR="00C2530D" w:rsidRPr="003C571E" w:rsidRDefault="00553704" w:rsidP="002F37E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0D" w:rsidRPr="00553704" w:rsidRDefault="00553704" w:rsidP="00553704">
            <w:pPr>
              <w:spacing w:line="360" w:lineRule="auto"/>
              <w:rPr>
                <w:sz w:val="22"/>
                <w:szCs w:val="22"/>
              </w:rPr>
            </w:pPr>
            <w:r w:rsidRPr="00D313BD">
              <w:rPr>
                <w:sz w:val="22"/>
                <w:szCs w:val="22"/>
                <w:lang w:val="en-US"/>
              </w:rPr>
              <w:t>P</w:t>
            </w:r>
            <w:r w:rsidRPr="006D3530"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=</w:t>
            </w:r>
          </w:p>
        </w:tc>
      </w:tr>
      <w:tr w:rsidR="00FC79BE" w:rsidRPr="003934D5" w:rsidTr="002E2358">
        <w:trPr>
          <w:trHeight w:val="284"/>
        </w:trPr>
        <w:tc>
          <w:tcPr>
            <w:tcW w:w="4291" w:type="dxa"/>
          </w:tcPr>
          <w:p w:rsidR="00FC79BE" w:rsidRDefault="00553704" w:rsidP="00E977F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Pump group automation</w:t>
            </w:r>
          </w:p>
        </w:tc>
        <w:tc>
          <w:tcPr>
            <w:tcW w:w="2126" w:type="dxa"/>
          </w:tcPr>
          <w:p w:rsidR="00FC79BE" w:rsidRDefault="00FC79BE" w:rsidP="00E977F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</w:tcPr>
          <w:p w:rsidR="00FC79BE" w:rsidRDefault="00FC79BE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 / no</w:t>
            </w:r>
          </w:p>
          <w:p w:rsidR="00FC79BE" w:rsidRDefault="00FC79BE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</w:tbl>
    <w:p w:rsidR="002F37E4" w:rsidRPr="002F37E4" w:rsidRDefault="002F37E4">
      <w:pPr>
        <w:rPr>
          <w:lang w:val="uk-UA"/>
        </w:rPr>
      </w:pPr>
    </w:p>
    <w:sectPr w:rsidR="002F37E4" w:rsidRPr="002F37E4" w:rsidSect="00AC7E9C">
      <w:pgSz w:w="11906" w:h="16838" w:code="9"/>
      <w:pgMar w:top="719" w:right="746" w:bottom="899" w:left="144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86F" w:rsidRDefault="0058086F" w:rsidP="00AC7E9C">
      <w:r>
        <w:separator/>
      </w:r>
    </w:p>
  </w:endnote>
  <w:endnote w:type="continuationSeparator" w:id="0">
    <w:p w:rsidR="0058086F" w:rsidRDefault="0058086F" w:rsidP="00AC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86F" w:rsidRDefault="0058086F" w:rsidP="00AC7E9C">
      <w:r>
        <w:separator/>
      </w:r>
    </w:p>
  </w:footnote>
  <w:footnote w:type="continuationSeparator" w:id="0">
    <w:p w:rsidR="0058086F" w:rsidRDefault="0058086F" w:rsidP="00AC7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5F"/>
    <w:rsid w:val="0008131E"/>
    <w:rsid w:val="000818EC"/>
    <w:rsid w:val="000A6A5C"/>
    <w:rsid w:val="000A7F5A"/>
    <w:rsid w:val="00120312"/>
    <w:rsid w:val="00133C71"/>
    <w:rsid w:val="00141305"/>
    <w:rsid w:val="0023175F"/>
    <w:rsid w:val="00277B87"/>
    <w:rsid w:val="002C6AD5"/>
    <w:rsid w:val="002E2358"/>
    <w:rsid w:val="002F0F6F"/>
    <w:rsid w:val="002F37E4"/>
    <w:rsid w:val="00357CB1"/>
    <w:rsid w:val="00360E48"/>
    <w:rsid w:val="00362ABD"/>
    <w:rsid w:val="003934D5"/>
    <w:rsid w:val="00397059"/>
    <w:rsid w:val="003C571E"/>
    <w:rsid w:val="00405809"/>
    <w:rsid w:val="00444115"/>
    <w:rsid w:val="0047174D"/>
    <w:rsid w:val="004B5C91"/>
    <w:rsid w:val="004C4E9C"/>
    <w:rsid w:val="00553704"/>
    <w:rsid w:val="0057624D"/>
    <w:rsid w:val="0057706A"/>
    <w:rsid w:val="0058086F"/>
    <w:rsid w:val="005959DB"/>
    <w:rsid w:val="005A636A"/>
    <w:rsid w:val="005D06D7"/>
    <w:rsid w:val="006575BF"/>
    <w:rsid w:val="00683390"/>
    <w:rsid w:val="00692DEB"/>
    <w:rsid w:val="006B189A"/>
    <w:rsid w:val="006D3530"/>
    <w:rsid w:val="006E3449"/>
    <w:rsid w:val="00792EC4"/>
    <w:rsid w:val="007A581F"/>
    <w:rsid w:val="007C62E0"/>
    <w:rsid w:val="007F6AF0"/>
    <w:rsid w:val="00896ACB"/>
    <w:rsid w:val="008F33F9"/>
    <w:rsid w:val="008F5E19"/>
    <w:rsid w:val="009E63E3"/>
    <w:rsid w:val="00A1799F"/>
    <w:rsid w:val="00AC6F6B"/>
    <w:rsid w:val="00AC7E9C"/>
    <w:rsid w:val="00AF5D76"/>
    <w:rsid w:val="00B01388"/>
    <w:rsid w:val="00B66816"/>
    <w:rsid w:val="00B7443B"/>
    <w:rsid w:val="00B86972"/>
    <w:rsid w:val="00C2530D"/>
    <w:rsid w:val="00C40F61"/>
    <w:rsid w:val="00C66BD9"/>
    <w:rsid w:val="00C850A5"/>
    <w:rsid w:val="00D313BD"/>
    <w:rsid w:val="00D56416"/>
    <w:rsid w:val="00D62CB7"/>
    <w:rsid w:val="00DF197C"/>
    <w:rsid w:val="00E077D5"/>
    <w:rsid w:val="00E54BD3"/>
    <w:rsid w:val="00E977FF"/>
    <w:rsid w:val="00EB4FF7"/>
    <w:rsid w:val="00EC170D"/>
    <w:rsid w:val="00F8132B"/>
    <w:rsid w:val="00FC418A"/>
    <w:rsid w:val="00FC79BE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706A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Ниж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Верх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table" w:styleId="ab">
    <w:name w:val="Table Grid"/>
    <w:basedOn w:val="a1"/>
    <w:uiPriority w:val="59"/>
    <w:locked/>
    <w:rsid w:val="0057706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F8132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F813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706A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Ниж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Верх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table" w:styleId="ab">
    <w:name w:val="Table Grid"/>
    <w:basedOn w:val="a1"/>
    <w:uiPriority w:val="59"/>
    <w:locked/>
    <w:rsid w:val="0057706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F8132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F813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5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peks.ua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B9E8B-3E8F-477D-A05C-0D51F98AC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ПОДБОРА ПЛАСТИНЧАТОГО ТЕПЛООБМЕННИКА</vt:lpstr>
    </vt:vector>
  </TitlesOfParts>
  <Company>SWEP</Company>
  <LinksUpToDate>false</LinksUpToDate>
  <CharactersWithSpaces>784</CharactersWithSpaces>
  <SharedDoc>false</SharedDoc>
  <HLinks>
    <vt:vector size="12" baseType="variant">
      <vt:variant>
        <vt:i4>1835052</vt:i4>
      </vt:variant>
      <vt:variant>
        <vt:i4>3</vt:i4>
      </vt:variant>
      <vt:variant>
        <vt:i4>0</vt:i4>
      </vt:variant>
      <vt:variant>
        <vt:i4>5</vt:i4>
      </vt:variant>
      <vt:variant>
        <vt:lpwstr>mailto:office@opeks.ua</vt:lpwstr>
      </vt:variant>
      <vt:variant>
        <vt:lpwstr/>
      </vt:variant>
      <vt:variant>
        <vt:i4>1703936</vt:i4>
      </vt:variant>
      <vt:variant>
        <vt:i4>0</vt:i4>
      </vt:variant>
      <vt:variant>
        <vt:i4>0</vt:i4>
      </vt:variant>
      <vt:variant>
        <vt:i4>5</vt:i4>
      </vt:variant>
      <vt:variant>
        <vt:lpwstr>http://www.opeks.energy/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cp:lastModifiedBy>Oleg</cp:lastModifiedBy>
  <cp:revision>9</cp:revision>
  <cp:lastPrinted>2014-07-25T13:12:00Z</cp:lastPrinted>
  <dcterms:created xsi:type="dcterms:W3CDTF">2023-04-19T08:38:00Z</dcterms:created>
  <dcterms:modified xsi:type="dcterms:W3CDTF">2026-02-16T17:29:00Z</dcterms:modified>
</cp:coreProperties>
</file>