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95177F" w:rsidRPr="009F7839" w:rsidTr="000D6CC2">
        <w:tc>
          <w:tcPr>
            <w:tcW w:w="2376" w:type="dxa"/>
          </w:tcPr>
          <w:p w:rsidR="0095177F" w:rsidRDefault="0095177F" w:rsidP="000D6CC2">
            <w:pPr>
              <w:jc w:val="center"/>
              <w:rPr>
                <w:b/>
                <w:bCs/>
                <w:sz w:val="28"/>
                <w:szCs w:val="28"/>
              </w:rPr>
            </w:pPr>
            <w:r w:rsidRPr="0095177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85900" cy="35242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95177F" w:rsidRPr="009D5EFC" w:rsidRDefault="0095177F" w:rsidP="000D6CC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D5EFC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95177F" w:rsidRPr="009D5EFC" w:rsidRDefault="0095177F" w:rsidP="000D6CC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D5EFC">
              <w:rPr>
                <w:b/>
                <w:bCs/>
                <w:lang w:val="en-US"/>
              </w:rPr>
              <w:t>For the Selection of a Block Heat Supply Station</w:t>
            </w:r>
            <w:r w:rsidRPr="009D5EF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5177F" w:rsidRPr="009D5EFC" w:rsidRDefault="0095177F" w:rsidP="0095177F">
      <w:pPr>
        <w:rPr>
          <w:b/>
          <w:bCs/>
          <w:sz w:val="16"/>
          <w:szCs w:val="16"/>
          <w:lang w:val="en-US"/>
        </w:rPr>
      </w:pPr>
    </w:p>
    <w:tbl>
      <w:tblPr>
        <w:tblStyle w:val="ae"/>
        <w:tblpPr w:leftFromText="180" w:rightFromText="180" w:vertAnchor="text" w:horzAnchor="page" w:tblpX="1120" w:tblpY="108"/>
        <w:tblW w:w="10201" w:type="dxa"/>
        <w:tblInd w:w="0" w:type="dxa"/>
        <w:tblLook w:val="04A0" w:firstRow="1" w:lastRow="0" w:firstColumn="1" w:lastColumn="0" w:noHBand="0" w:noVBand="1"/>
      </w:tblPr>
      <w:tblGrid>
        <w:gridCol w:w="4650"/>
        <w:gridCol w:w="5551"/>
      </w:tblGrid>
      <w:tr w:rsidR="0095177F" w:rsidRPr="009907B4" w:rsidTr="00454625">
        <w:tc>
          <w:tcPr>
            <w:tcW w:w="4650" w:type="dxa"/>
            <w:shd w:val="pct5" w:color="auto" w:fill="auto"/>
          </w:tcPr>
          <w:p w:rsidR="0095177F" w:rsidRPr="007347D3" w:rsidRDefault="0095177F" w:rsidP="00454625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Supplier and Manufacturer:</w:t>
            </w:r>
          </w:p>
        </w:tc>
        <w:tc>
          <w:tcPr>
            <w:tcW w:w="5551" w:type="dxa"/>
            <w:shd w:val="pct5" w:color="auto" w:fill="auto"/>
          </w:tcPr>
          <w:p w:rsidR="0095177F" w:rsidRPr="007347D3" w:rsidRDefault="0095177F" w:rsidP="00454625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Customer Coordinates: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042C34" w:rsidRDefault="009D5EFC" w:rsidP="00454625">
            <w:pPr>
              <w:rPr>
                <w:b/>
                <w:bCs/>
                <w:i/>
              </w:rPr>
            </w:pPr>
            <w:r w:rsidRPr="009D5EFC">
              <w:rPr>
                <w:b/>
                <w:bCs/>
                <w:i/>
              </w:rPr>
              <w:t>OPEKS Energysystems</w:t>
            </w:r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Company: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Default="0095177F" w:rsidP="00454625">
            <w:pPr>
              <w:rPr>
                <w:b/>
                <w:bCs/>
              </w:rPr>
            </w:pPr>
          </w:p>
        </w:tc>
        <w:tc>
          <w:tcPr>
            <w:tcW w:w="5551" w:type="dxa"/>
          </w:tcPr>
          <w:p w:rsidR="0095177F" w:rsidRDefault="0095177F" w:rsidP="00454625">
            <w:pPr>
              <w:rPr>
                <w:b/>
                <w:bCs/>
              </w:rPr>
            </w:pPr>
          </w:p>
        </w:tc>
      </w:tr>
      <w:tr w:rsidR="0095177F" w:rsidRPr="009907B4" w:rsidTr="00454625">
        <w:tc>
          <w:tcPr>
            <w:tcW w:w="4650" w:type="dxa"/>
          </w:tcPr>
          <w:p w:rsidR="0095177F" w:rsidRPr="009D5EFC" w:rsidRDefault="002F655A" w:rsidP="00454625">
            <w:pPr>
              <w:rPr>
                <w:bCs/>
                <w:lang w:val="en-US"/>
              </w:rPr>
            </w:pPr>
            <w:r w:rsidRPr="009D5EFC">
              <w:rPr>
                <w:bCs/>
                <w:lang w:val="en-US"/>
              </w:rPr>
              <w:t>01042, Kyiv, P.O. Box 111, Ukraine</w:t>
            </w:r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Tel: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7347D3" w:rsidRDefault="0095177F" w:rsidP="00454625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Tel: +38 044 536 11 90</w:t>
            </w:r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042C34" w:rsidRDefault="00C95192" w:rsidP="007F1A3B">
            <w:pPr>
              <w:rPr>
                <w:bCs/>
              </w:rPr>
            </w:pPr>
            <w:hyperlink r:id="rId8" w:history="1">
              <w:r w:rsidR="0095177F" w:rsidRPr="0095177F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Contact Person: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7347D3" w:rsidRDefault="0095177F" w:rsidP="00454625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hyperlink r:id="rId9" w:history="1">
              <w:r w:rsidRPr="0095177F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Position</w:t>
            </w:r>
          </w:p>
        </w:tc>
      </w:tr>
    </w:tbl>
    <w:p w:rsidR="0095177F" w:rsidRPr="007347D3" w:rsidRDefault="0095177F" w:rsidP="0095177F">
      <w:pPr>
        <w:jc w:val="center"/>
        <w:rPr>
          <w:b/>
          <w:bCs/>
          <w:sz w:val="16"/>
          <w:szCs w:val="16"/>
          <w:lang w:val="en-US"/>
        </w:rPr>
      </w:pPr>
    </w:p>
    <w:p w:rsidR="0095177F" w:rsidRDefault="0095177F" w:rsidP="0095177F">
      <w:pPr>
        <w:rPr>
          <w:sz w:val="22"/>
          <w:szCs w:val="22"/>
        </w:rPr>
      </w:pPr>
    </w:p>
    <w:p w:rsidR="0095177F" w:rsidRPr="009D5EFC" w:rsidRDefault="0095177F" w:rsidP="0095177F">
      <w:pPr>
        <w:rPr>
          <w:sz w:val="22"/>
          <w:szCs w:val="22"/>
          <w:lang w:val="en-US"/>
        </w:rPr>
      </w:pPr>
      <w:r w:rsidRPr="009D5EFC">
        <w:rPr>
          <w:sz w:val="22"/>
          <w:szCs w:val="22"/>
          <w:lang w:val="en-US"/>
        </w:rPr>
        <w:t>Please complete the initial data in the table below:</w:t>
      </w:r>
    </w:p>
    <w:p w:rsidR="0095177F" w:rsidRPr="009D5EFC" w:rsidRDefault="0095177F" w:rsidP="0095177F">
      <w:pPr>
        <w:rPr>
          <w:sz w:val="22"/>
          <w:szCs w:val="22"/>
          <w:lang w:val="en-US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6"/>
        <w:gridCol w:w="704"/>
        <w:gridCol w:w="423"/>
        <w:gridCol w:w="37"/>
        <w:gridCol w:w="180"/>
        <w:gridCol w:w="1260"/>
        <w:gridCol w:w="133"/>
        <w:gridCol w:w="227"/>
        <w:gridCol w:w="54"/>
        <w:gridCol w:w="169"/>
        <w:gridCol w:w="677"/>
        <w:gridCol w:w="89"/>
        <w:gridCol w:w="91"/>
        <w:gridCol w:w="990"/>
      </w:tblGrid>
      <w:tr w:rsidR="00D437D0" w:rsidRPr="009F7839" w:rsidTr="00454625">
        <w:tc>
          <w:tcPr>
            <w:tcW w:w="10350" w:type="dxa"/>
            <w:gridSpan w:val="14"/>
          </w:tcPr>
          <w:p w:rsidR="00D437D0" w:rsidRPr="009D5EFC" w:rsidRDefault="00D437D0" w:rsidP="00791B49">
            <w:pPr>
              <w:spacing w:line="360" w:lineRule="auto"/>
              <w:rPr>
                <w:b/>
                <w:bCs/>
                <w:sz w:val="22"/>
                <w:szCs w:val="22"/>
                <w:lang w:val="en-US"/>
              </w:rPr>
            </w:pPr>
            <w:r w:rsidRPr="009D5EFC">
              <w:rPr>
                <w:b/>
                <w:bCs/>
                <w:sz w:val="22"/>
                <w:szCs w:val="22"/>
                <w:lang w:val="en-US"/>
              </w:rPr>
              <w:t>1. Design of the Heat Supply Station</w:t>
            </w:r>
          </w:p>
        </w:tc>
      </w:tr>
      <w:tr w:rsidR="00D437D0" w:rsidTr="00454625">
        <w:tc>
          <w:tcPr>
            <w:tcW w:w="6480" w:type="dxa"/>
            <w:gridSpan w:val="4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1.1. Composition of the Heat Supply Station, Blocks (cross out as appropriate)</w:t>
            </w:r>
          </w:p>
        </w:tc>
        <w:tc>
          <w:tcPr>
            <w:tcW w:w="1440" w:type="dxa"/>
            <w:gridSpan w:val="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Heating</w:t>
            </w:r>
          </w:p>
        </w:tc>
        <w:tc>
          <w:tcPr>
            <w:tcW w:w="1440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Ventilation</w:t>
            </w:r>
          </w:p>
        </w:tc>
        <w:tc>
          <w:tcPr>
            <w:tcW w:w="990" w:type="dxa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DHW</w:t>
            </w:r>
          </w:p>
        </w:tc>
      </w:tr>
      <w:tr w:rsidR="00D437D0" w:rsidTr="00454625">
        <w:tc>
          <w:tcPr>
            <w:tcW w:w="6480" w:type="dxa"/>
            <w:gridSpan w:val="4"/>
          </w:tcPr>
          <w:p w:rsidR="00D437D0" w:rsidRPr="009D5EFC" w:rsidRDefault="008C7780" w:rsidP="007E1B14">
            <w:pPr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1.2. Delivery of the Heat Supply Station (cross out as appropriate)</w:t>
            </w:r>
          </w:p>
        </w:tc>
        <w:tc>
          <w:tcPr>
            <w:tcW w:w="1800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single block</w:t>
            </w:r>
          </w:p>
        </w:tc>
        <w:tc>
          <w:tcPr>
            <w:tcW w:w="2070" w:type="dxa"/>
            <w:gridSpan w:val="6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separate blocks</w:t>
            </w:r>
          </w:p>
        </w:tc>
      </w:tr>
      <w:tr w:rsidR="00D437D0" w:rsidRPr="009F7839" w:rsidTr="00454625">
        <w:tc>
          <w:tcPr>
            <w:tcW w:w="6480" w:type="dxa"/>
            <w:gridSpan w:val="4"/>
          </w:tcPr>
          <w:p w:rsidR="00D437D0" w:rsidRPr="009D5EFC" w:rsidRDefault="008C7780" w:rsidP="007E1B14">
            <w:pPr>
              <w:tabs>
                <w:tab w:val="right" w:pos="567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1.3. Maximum dimensions of an individual block (L×W×H), mm</w:t>
            </w:r>
            <w:r w:rsidR="00D437D0" w:rsidRPr="009D5EFC">
              <w:rPr>
                <w:lang w:val="en-US"/>
              </w:rPr>
              <w:tab/>
            </w:r>
          </w:p>
        </w:tc>
        <w:tc>
          <w:tcPr>
            <w:tcW w:w="3870" w:type="dxa"/>
            <w:gridSpan w:val="10"/>
          </w:tcPr>
          <w:p w:rsidR="00D437D0" w:rsidRPr="009D5EFC" w:rsidRDefault="00D437D0" w:rsidP="007E1B14">
            <w:pPr>
              <w:rPr>
                <w:sz w:val="22"/>
                <w:szCs w:val="22"/>
                <w:lang w:val="en-US"/>
              </w:rPr>
            </w:pPr>
          </w:p>
        </w:tc>
      </w:tr>
      <w:tr w:rsidR="00D437D0" w:rsidRPr="009F7839" w:rsidTr="00454625">
        <w:trPr>
          <w:trHeight w:val="371"/>
        </w:trPr>
        <w:tc>
          <w:tcPr>
            <w:tcW w:w="10350" w:type="dxa"/>
            <w:gridSpan w:val="14"/>
          </w:tcPr>
          <w:p w:rsidR="00D437D0" w:rsidRPr="009D5EFC" w:rsidRDefault="00D437D0" w:rsidP="007E1B14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D5EFC">
              <w:rPr>
                <w:b/>
                <w:bCs/>
                <w:i/>
                <w:iCs/>
                <w:sz w:val="20"/>
                <w:szCs w:val="20"/>
                <w:lang w:val="en-US"/>
              </w:rPr>
              <w:t>If possible, please attach a schematic diagram showing the supply boundaries and layout of the heat supply station room.</w:t>
            </w:r>
          </w:p>
        </w:tc>
      </w:tr>
      <w:tr w:rsidR="00D437D0" w:rsidRPr="009F7839" w:rsidTr="00454625">
        <w:tc>
          <w:tcPr>
            <w:tcW w:w="10350" w:type="dxa"/>
            <w:gridSpan w:val="14"/>
          </w:tcPr>
          <w:p w:rsidR="00D437D0" w:rsidRPr="009D5EFC" w:rsidRDefault="00D437D0" w:rsidP="007E1B1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D5EFC">
              <w:rPr>
                <w:b/>
                <w:bCs/>
                <w:sz w:val="22"/>
                <w:szCs w:val="22"/>
                <w:lang w:val="en-US"/>
              </w:rPr>
              <w:t>2. Basic data on the heat supply system</w:t>
            </w:r>
          </w:p>
        </w:tc>
      </w:tr>
      <w:tr w:rsidR="00D437D0" w:rsidRPr="009F7839" w:rsidTr="00454625">
        <w:tc>
          <w:tcPr>
            <w:tcW w:w="6443" w:type="dxa"/>
            <w:gridSpan w:val="3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2.1. Source of heat (boiler house, heat network, other)</w:t>
            </w:r>
          </w:p>
        </w:tc>
        <w:tc>
          <w:tcPr>
            <w:tcW w:w="3907" w:type="dxa"/>
            <w:gridSpan w:val="11"/>
          </w:tcPr>
          <w:p w:rsidR="00D437D0" w:rsidRPr="009D5EFC" w:rsidRDefault="00D437D0" w:rsidP="007E1B14">
            <w:pPr>
              <w:rPr>
                <w:sz w:val="22"/>
                <w:szCs w:val="22"/>
                <w:lang w:val="en-US"/>
              </w:rPr>
            </w:pPr>
          </w:p>
        </w:tc>
      </w:tr>
      <w:tr w:rsidR="00D437D0" w:rsidRPr="009F7839" w:rsidTr="00454625">
        <w:tc>
          <w:tcPr>
            <w:tcW w:w="6443" w:type="dxa"/>
            <w:gridSpan w:val="3"/>
          </w:tcPr>
          <w:p w:rsidR="00D437D0" w:rsidRPr="009D5EFC" w:rsidRDefault="00D437D0" w:rsidP="007E1B14">
            <w:pPr>
              <w:tabs>
                <w:tab w:val="right" w:pos="621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 xml:space="preserve">2.2. Pressure at the connection point in the supply pipeline, bar </w:t>
            </w:r>
          </w:p>
        </w:tc>
        <w:tc>
          <w:tcPr>
            <w:tcW w:w="3907" w:type="dxa"/>
            <w:gridSpan w:val="11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D437D0" w:rsidRPr="009F7839" w:rsidTr="00454625">
        <w:tc>
          <w:tcPr>
            <w:tcW w:w="6443" w:type="dxa"/>
            <w:gridSpan w:val="3"/>
          </w:tcPr>
          <w:p w:rsidR="00D437D0" w:rsidRPr="009D5EFC" w:rsidRDefault="00D437D0" w:rsidP="007E1B14">
            <w:pPr>
              <w:tabs>
                <w:tab w:val="right" w:pos="621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2.3. Pressure at the connection point in the return pipeline, bar</w:t>
            </w:r>
          </w:p>
        </w:tc>
        <w:tc>
          <w:tcPr>
            <w:tcW w:w="3907" w:type="dxa"/>
            <w:gridSpan w:val="11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D437D0" w:rsidRPr="008C7780" w:rsidTr="00454625">
        <w:trPr>
          <w:trHeight w:val="228"/>
        </w:trPr>
        <w:tc>
          <w:tcPr>
            <w:tcW w:w="6443" w:type="dxa"/>
            <w:gridSpan w:val="3"/>
            <w:vMerge w:val="restart"/>
          </w:tcPr>
          <w:p w:rsidR="00D437D0" w:rsidRPr="009D5EFC" w:rsidRDefault="00D437D0" w:rsidP="007E1B14">
            <w:pPr>
              <w:tabs>
                <w:tab w:val="right" w:pos="621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 xml:space="preserve">2.4. Is the installation of a differential pressure regulator required (delete as appropriate) </w:t>
            </w:r>
            <w:r w:rsidRPr="009D5EFC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2060" w:type="dxa"/>
            <w:gridSpan w:val="7"/>
          </w:tcPr>
          <w:p w:rsidR="00D437D0" w:rsidRPr="008C7780" w:rsidRDefault="00D437D0" w:rsidP="007E1B14">
            <w:pPr>
              <w:jc w:val="center"/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yes</w:t>
            </w:r>
          </w:p>
        </w:tc>
        <w:tc>
          <w:tcPr>
            <w:tcW w:w="1847" w:type="dxa"/>
            <w:gridSpan w:val="4"/>
          </w:tcPr>
          <w:p w:rsidR="00D437D0" w:rsidRPr="008C7780" w:rsidRDefault="00D437D0" w:rsidP="007E1B14">
            <w:pPr>
              <w:jc w:val="center"/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no</w:t>
            </w:r>
          </w:p>
        </w:tc>
      </w:tr>
      <w:tr w:rsidR="00D437D0" w:rsidTr="00454625">
        <w:trPr>
          <w:trHeight w:val="228"/>
        </w:trPr>
        <w:tc>
          <w:tcPr>
            <w:tcW w:w="6443" w:type="dxa"/>
            <w:gridSpan w:val="3"/>
            <w:vMerge/>
          </w:tcPr>
          <w:p w:rsidR="00D437D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</w:p>
        </w:tc>
        <w:tc>
          <w:tcPr>
            <w:tcW w:w="3907" w:type="dxa"/>
            <w:gridSpan w:val="11"/>
          </w:tcPr>
          <w:p w:rsidR="00D437D0" w:rsidRDefault="00D437D0" w:rsidP="007E1B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Operating modes</w:t>
            </w:r>
          </w:p>
        </w:tc>
      </w:tr>
      <w:tr w:rsidR="00D437D0" w:rsidTr="00454625">
        <w:tc>
          <w:tcPr>
            <w:tcW w:w="6443" w:type="dxa"/>
            <w:gridSpan w:val="3"/>
          </w:tcPr>
          <w:p w:rsidR="00D437D0" w:rsidRDefault="00D437D0" w:rsidP="007E1B14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gridSpan w:val="3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Winter</w:t>
            </w:r>
          </w:p>
        </w:tc>
        <w:tc>
          <w:tcPr>
            <w:tcW w:w="1349" w:type="dxa"/>
            <w:gridSpan w:val="6"/>
          </w:tcPr>
          <w:p w:rsidR="00D437D0" w:rsidRDefault="00D437D0" w:rsidP="007E1B14">
            <w:pPr>
              <w:ind w:left="-52" w:right="-203"/>
              <w:rPr>
                <w:b/>
                <w:bCs/>
                <w:i/>
                <w:iCs/>
                <w:spacing w:val="-20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Transitional</w:t>
            </w:r>
          </w:p>
        </w:tc>
        <w:tc>
          <w:tcPr>
            <w:tcW w:w="1081" w:type="dxa"/>
            <w:gridSpan w:val="2"/>
          </w:tcPr>
          <w:p w:rsidR="00D437D0" w:rsidRDefault="00D437D0" w:rsidP="007E1B1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Summer</w:t>
            </w:r>
          </w:p>
        </w:tc>
      </w:tr>
      <w:tr w:rsidR="00D437D0" w:rsidRPr="009F7839" w:rsidTr="00454625">
        <w:tc>
          <w:tcPr>
            <w:tcW w:w="6443" w:type="dxa"/>
            <w:gridSpan w:val="3"/>
          </w:tcPr>
          <w:p w:rsidR="00D437D0" w:rsidRPr="009D5EFC" w:rsidRDefault="00D437D0" w:rsidP="007E1B14">
            <w:pPr>
              <w:tabs>
                <w:tab w:val="right" w:pos="621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 xml:space="preserve">2.5. Outside air temperature, </w:t>
            </w:r>
            <w:r w:rsidRPr="009D5EFC">
              <w:rPr>
                <w:lang w:val="en-US"/>
              </w:rPr>
              <w:tab/>
            </w:r>
            <w:r w:rsidRPr="009D5EFC">
              <w:rPr>
                <w:sz w:val="20"/>
                <w:szCs w:val="20"/>
                <w:vertAlign w:val="superscript"/>
                <w:lang w:val="en-US"/>
              </w:rPr>
              <w:t>o</w:t>
            </w:r>
            <w:r w:rsidRPr="009D5EFC">
              <w:rPr>
                <w:sz w:val="20"/>
                <w:szCs w:val="20"/>
                <w:lang w:val="en-US"/>
              </w:rPr>
              <w:t>°C</w:t>
            </w:r>
          </w:p>
        </w:tc>
        <w:tc>
          <w:tcPr>
            <w:tcW w:w="1477" w:type="dxa"/>
            <w:gridSpan w:val="3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gridSpan w:val="6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D437D0" w:rsidRPr="009F7839" w:rsidTr="00454625">
        <w:tc>
          <w:tcPr>
            <w:tcW w:w="6443" w:type="dxa"/>
            <w:gridSpan w:val="3"/>
          </w:tcPr>
          <w:p w:rsidR="00D437D0" w:rsidRPr="009D5EFC" w:rsidRDefault="00D437D0" w:rsidP="009F7839">
            <w:pPr>
              <w:tabs>
                <w:tab w:val="right" w:pos="621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 xml:space="preserve">2.6. </w:t>
            </w:r>
            <w:r w:rsidR="009F7839">
              <w:rPr>
                <w:sz w:val="20"/>
                <w:szCs w:val="20"/>
                <w:lang w:val="en-US"/>
              </w:rPr>
              <w:t>Fluid</w:t>
            </w:r>
            <w:r w:rsidRPr="009D5EFC">
              <w:rPr>
                <w:sz w:val="20"/>
                <w:szCs w:val="20"/>
                <w:lang w:val="en-US"/>
              </w:rPr>
              <w:t xml:space="preserve"> temperature in the supply pipeline, </w:t>
            </w:r>
            <w:r w:rsidRPr="009D5EFC">
              <w:rPr>
                <w:lang w:val="en-US"/>
              </w:rPr>
              <w:tab/>
            </w:r>
            <w:r w:rsidRPr="009D5EFC">
              <w:rPr>
                <w:sz w:val="20"/>
                <w:szCs w:val="20"/>
                <w:vertAlign w:val="superscript"/>
                <w:lang w:val="en-US"/>
              </w:rPr>
              <w:t>o</w:t>
            </w:r>
            <w:r w:rsidRPr="009D5EFC">
              <w:rPr>
                <w:sz w:val="20"/>
                <w:szCs w:val="20"/>
                <w:lang w:val="en-US"/>
              </w:rPr>
              <w:t>°C</w:t>
            </w:r>
          </w:p>
        </w:tc>
        <w:tc>
          <w:tcPr>
            <w:tcW w:w="1477" w:type="dxa"/>
            <w:gridSpan w:val="3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gridSpan w:val="6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D437D0" w:rsidRPr="009F7839" w:rsidTr="00454625">
        <w:tc>
          <w:tcPr>
            <w:tcW w:w="6443" w:type="dxa"/>
            <w:gridSpan w:val="3"/>
          </w:tcPr>
          <w:p w:rsidR="00D437D0" w:rsidRPr="009D5EFC" w:rsidRDefault="00D437D0" w:rsidP="009F7839">
            <w:pPr>
              <w:tabs>
                <w:tab w:val="right" w:pos="621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 xml:space="preserve">2.7. </w:t>
            </w:r>
            <w:r w:rsidR="009F7839">
              <w:rPr>
                <w:sz w:val="20"/>
                <w:szCs w:val="20"/>
                <w:lang w:val="en-US"/>
              </w:rPr>
              <w:t>Fluid</w:t>
            </w:r>
            <w:r w:rsidRPr="009D5EFC">
              <w:rPr>
                <w:sz w:val="20"/>
                <w:szCs w:val="20"/>
                <w:lang w:val="en-US"/>
              </w:rPr>
              <w:t xml:space="preserve"> temperature in the return pipeline, </w:t>
            </w:r>
            <w:r w:rsidRPr="009D5EFC">
              <w:rPr>
                <w:lang w:val="en-US"/>
              </w:rPr>
              <w:tab/>
            </w:r>
            <w:r w:rsidRPr="009D5EFC">
              <w:rPr>
                <w:sz w:val="20"/>
                <w:szCs w:val="20"/>
                <w:vertAlign w:val="superscript"/>
                <w:lang w:val="en-US"/>
              </w:rPr>
              <w:t>o</w:t>
            </w:r>
            <w:r w:rsidRPr="009D5EFC">
              <w:rPr>
                <w:sz w:val="20"/>
                <w:szCs w:val="20"/>
                <w:lang w:val="en-US"/>
              </w:rPr>
              <w:t>°C</w:t>
            </w:r>
          </w:p>
        </w:tc>
        <w:tc>
          <w:tcPr>
            <w:tcW w:w="1477" w:type="dxa"/>
            <w:gridSpan w:val="3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gridSpan w:val="6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gridSpan w:val="2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454625" w:rsidRPr="009F7839" w:rsidTr="00454625">
        <w:tc>
          <w:tcPr>
            <w:tcW w:w="10350" w:type="dxa"/>
            <w:gridSpan w:val="14"/>
          </w:tcPr>
          <w:p w:rsidR="00454625" w:rsidRPr="009D5EFC" w:rsidRDefault="00454625" w:rsidP="007E1B1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D5EFC">
              <w:rPr>
                <w:b/>
                <w:bCs/>
                <w:sz w:val="22"/>
                <w:szCs w:val="22"/>
                <w:lang w:val="en-US"/>
              </w:rPr>
              <w:t>3. Heating and ventilation system unit</w:t>
            </w:r>
          </w:p>
        </w:tc>
      </w:tr>
      <w:tr w:rsidR="00D437D0" w:rsidTr="00454625">
        <w:tc>
          <w:tcPr>
            <w:tcW w:w="5316" w:type="dxa"/>
          </w:tcPr>
          <w:p w:rsidR="00D437D0" w:rsidRPr="009D5EFC" w:rsidRDefault="00D437D0" w:rsidP="007E1B1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HEATING</w:t>
            </w: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VENTILATION</w:t>
            </w:r>
          </w:p>
        </w:tc>
      </w:tr>
      <w:tr w:rsidR="00D437D0" w:rsidTr="00454625">
        <w:tc>
          <w:tcPr>
            <w:tcW w:w="5316" w:type="dxa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3.1. Connection diagram (delete as appropriate)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dependent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ind w:left="-84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dependent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ind w:left="-84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Winter mode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ind w:left="-84" w:right="-65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Transitional mode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Winter mode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ind w:left="-115" w:right="-6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Transitional mode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9F7839">
            <w:pPr>
              <w:tabs>
                <w:tab w:val="righ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r w:rsidR="009F7839">
              <w:rPr>
                <w:sz w:val="20"/>
                <w:szCs w:val="20"/>
                <w:lang w:val="en-US"/>
              </w:rPr>
              <w:t>Heat load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Gcal</w:t>
            </w:r>
            <w:proofErr w:type="spellEnd"/>
            <w:r>
              <w:rPr>
                <w:sz w:val="20"/>
                <w:szCs w:val="20"/>
              </w:rPr>
              <w:t>/h</w:t>
            </w:r>
            <w:bookmarkStart w:id="0" w:name="_GoBack"/>
            <w:bookmarkEnd w:id="0"/>
            <w:r>
              <w:tab/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Pr="009D5EFC" w:rsidRDefault="00D437D0" w:rsidP="007E1B14">
            <w:pPr>
              <w:tabs>
                <w:tab w:val="right" w:pos="495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3.3. Temperature in the system (inlet/outlet), °C</w:t>
            </w:r>
            <w:r w:rsidRPr="009D5EFC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437D0" w:rsidRPr="009F7839" w:rsidTr="00454625">
        <w:tc>
          <w:tcPr>
            <w:tcW w:w="5316" w:type="dxa"/>
          </w:tcPr>
          <w:p w:rsidR="00D437D0" w:rsidRPr="009D5EFC" w:rsidRDefault="00D437D0" w:rsidP="007E1B14">
            <w:pPr>
              <w:tabs>
                <w:tab w:val="right" w:pos="495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3.4. Highest point of the system, m</w:t>
            </w:r>
            <w:r w:rsidRPr="009D5EFC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2737" w:type="dxa"/>
            <w:gridSpan w:val="6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gridSpan w:val="7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D437D0" w:rsidRPr="009F7839" w:rsidTr="00454625">
        <w:tc>
          <w:tcPr>
            <w:tcW w:w="5316" w:type="dxa"/>
          </w:tcPr>
          <w:p w:rsidR="00D437D0" w:rsidRPr="009D5EFC" w:rsidRDefault="00D437D0" w:rsidP="007E1B14">
            <w:pPr>
              <w:tabs>
                <w:tab w:val="right" w:pos="495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3.5. Water volume in the system, m</w:t>
            </w:r>
            <w:r w:rsidRPr="009D5EFC">
              <w:rPr>
                <w:sz w:val="20"/>
                <w:szCs w:val="20"/>
                <w:lang w:val="en-US"/>
              </w:rPr>
              <w:tab/>
            </w:r>
            <w:r w:rsidRPr="009D5EFC"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2737" w:type="dxa"/>
            <w:gridSpan w:val="6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gridSpan w:val="7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D437D0" w:rsidRPr="009F7839" w:rsidTr="00454625">
        <w:tc>
          <w:tcPr>
            <w:tcW w:w="5316" w:type="dxa"/>
          </w:tcPr>
          <w:p w:rsidR="00D437D0" w:rsidRPr="009D5EFC" w:rsidRDefault="00D437D0" w:rsidP="002549FD">
            <w:pPr>
              <w:tabs>
                <w:tab w:val="right" w:pos="495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3.6. Permissible maximum pressure in the system,       bar</w:t>
            </w:r>
          </w:p>
        </w:tc>
        <w:tc>
          <w:tcPr>
            <w:tcW w:w="2737" w:type="dxa"/>
            <w:gridSpan w:val="6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gridSpan w:val="7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D437D0" w:rsidRPr="009F7839" w:rsidTr="00454625">
        <w:tc>
          <w:tcPr>
            <w:tcW w:w="5316" w:type="dxa"/>
          </w:tcPr>
          <w:p w:rsidR="00D437D0" w:rsidRPr="009D5EFC" w:rsidRDefault="00D437D0" w:rsidP="007E1B14">
            <w:pPr>
              <w:tabs>
                <w:tab w:val="right" w:pos="495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3.7. System resistance, m.w.c.</w:t>
            </w:r>
            <w:r w:rsidRPr="009D5EFC">
              <w:rPr>
                <w:lang w:val="en-US"/>
              </w:rPr>
              <w:tab/>
            </w:r>
          </w:p>
        </w:tc>
        <w:tc>
          <w:tcPr>
            <w:tcW w:w="2737" w:type="dxa"/>
            <w:gridSpan w:val="6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gridSpan w:val="7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 Circulating pump redundancy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 Electronically controlled pumps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Heat exchanger redundancy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 Installation of expansion tank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D437D0" w:rsidTr="00454625">
        <w:tc>
          <w:tcPr>
            <w:tcW w:w="5316" w:type="dxa"/>
          </w:tcPr>
          <w:p w:rsidR="00D437D0" w:rsidRPr="009D5EFC" w:rsidRDefault="00D134BF" w:rsidP="007E1B14">
            <w:pPr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3.12 Installation of make-up unit (delete if not applicable)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D437D0" w:rsidTr="00454625">
        <w:tc>
          <w:tcPr>
            <w:tcW w:w="5316" w:type="dxa"/>
          </w:tcPr>
          <w:p w:rsidR="00D437D0" w:rsidRPr="009D5EFC" w:rsidRDefault="00D134BF" w:rsidP="007E1B14">
            <w:pPr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 xml:space="preserve">3.13 Installation of water meter on make-up supply </w:t>
            </w: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D437D0" w:rsidRPr="009F7839" w:rsidTr="00454625">
        <w:trPr>
          <w:trHeight w:val="247"/>
        </w:trPr>
        <w:tc>
          <w:tcPr>
            <w:tcW w:w="10350" w:type="dxa"/>
            <w:gridSpan w:val="14"/>
          </w:tcPr>
          <w:p w:rsidR="00D437D0" w:rsidRPr="009D5EFC" w:rsidRDefault="00D437D0" w:rsidP="007E1B1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D5EFC">
              <w:rPr>
                <w:b/>
                <w:bCs/>
                <w:sz w:val="22"/>
                <w:szCs w:val="22"/>
                <w:lang w:val="en-US"/>
              </w:rPr>
              <w:t>4. Domestic hot water system unit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4.1 Connection scheme (delete if not applicable)</w:t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parallel / 2-stage mixed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7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Heat load, Gcal/h</w:t>
            </w:r>
            <w:r>
              <w:tab/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Pr="009D5EFC" w:rsidRDefault="00D437D0" w:rsidP="007E1B14">
            <w:pPr>
              <w:tabs>
                <w:tab w:val="right" w:pos="567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 xml:space="preserve">4.3 Temperature in the DHW system (inlet/outlet), </w:t>
            </w:r>
            <w:r w:rsidRPr="009D5EFC">
              <w:rPr>
                <w:lang w:val="en-US"/>
              </w:rPr>
              <w:tab/>
            </w:r>
            <w:r w:rsidRPr="009D5EFC">
              <w:rPr>
                <w:sz w:val="20"/>
                <w:szCs w:val="20"/>
                <w:vertAlign w:val="superscript"/>
                <w:lang w:val="en-US"/>
              </w:rPr>
              <w:t>o</w:t>
            </w:r>
            <w:r w:rsidRPr="009D5EFC">
              <w:rPr>
                <w:sz w:val="20"/>
                <w:szCs w:val="20"/>
                <w:lang w:val="en-US"/>
              </w:rPr>
              <w:t>°C</w:t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437D0" w:rsidRPr="009F7839" w:rsidTr="00454625">
        <w:tc>
          <w:tcPr>
            <w:tcW w:w="6020" w:type="dxa"/>
            <w:gridSpan w:val="2"/>
          </w:tcPr>
          <w:p w:rsidR="00D437D0" w:rsidRPr="009D5EFC" w:rsidRDefault="00D437D0" w:rsidP="007E1B14">
            <w:pPr>
              <w:tabs>
                <w:tab w:val="right" w:pos="567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4.4 Cold water pressure at inlet,                              bar</w:t>
            </w:r>
          </w:p>
        </w:tc>
        <w:tc>
          <w:tcPr>
            <w:tcW w:w="4330" w:type="dxa"/>
            <w:gridSpan w:val="12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D437D0" w:rsidRPr="009F7839" w:rsidTr="00454625">
        <w:tc>
          <w:tcPr>
            <w:tcW w:w="6020" w:type="dxa"/>
            <w:gridSpan w:val="2"/>
          </w:tcPr>
          <w:p w:rsidR="00D437D0" w:rsidRPr="009D5EFC" w:rsidRDefault="00D437D0" w:rsidP="007E1B14">
            <w:pPr>
              <w:tabs>
                <w:tab w:val="right" w:pos="567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4.5 Highest point of the system, m</w:t>
            </w:r>
            <w:r w:rsidRPr="009D5EFC">
              <w:rPr>
                <w:lang w:val="en-US"/>
              </w:rPr>
              <w:tab/>
            </w:r>
          </w:p>
        </w:tc>
        <w:tc>
          <w:tcPr>
            <w:tcW w:w="4330" w:type="dxa"/>
            <w:gridSpan w:val="12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 Hot water circulation %</w:t>
            </w:r>
            <w:r>
              <w:tab/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RPr="009F7839" w:rsidTr="00454625">
        <w:tc>
          <w:tcPr>
            <w:tcW w:w="6020" w:type="dxa"/>
            <w:gridSpan w:val="2"/>
          </w:tcPr>
          <w:p w:rsidR="00D437D0" w:rsidRPr="009D5EFC" w:rsidRDefault="00D437D0" w:rsidP="007E1B14">
            <w:pPr>
              <w:tabs>
                <w:tab w:val="right" w:pos="5679"/>
              </w:tabs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4.7. System resistance, m.w.c.</w:t>
            </w:r>
            <w:r w:rsidRPr="009D5EFC">
              <w:rPr>
                <w:lang w:val="en-US"/>
              </w:rPr>
              <w:tab/>
            </w:r>
          </w:p>
        </w:tc>
        <w:tc>
          <w:tcPr>
            <w:tcW w:w="4330" w:type="dxa"/>
            <w:gridSpan w:val="12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 Circulating pump redundancy</w:t>
            </w:r>
          </w:p>
        </w:tc>
        <w:tc>
          <w:tcPr>
            <w:tcW w:w="2314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016" w:type="dxa"/>
            <w:gridSpan w:val="5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4.9. Electronically controlled pumps</w:t>
            </w:r>
          </w:p>
        </w:tc>
        <w:tc>
          <w:tcPr>
            <w:tcW w:w="2314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016" w:type="dxa"/>
            <w:gridSpan w:val="5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Pr="009D5EFC" w:rsidRDefault="00D437D0" w:rsidP="007E1B14">
            <w:pPr>
              <w:rPr>
                <w:sz w:val="20"/>
                <w:szCs w:val="20"/>
                <w:lang w:val="en-US"/>
              </w:rPr>
            </w:pPr>
            <w:r w:rsidRPr="009D5EFC">
              <w:rPr>
                <w:sz w:val="20"/>
                <w:szCs w:val="20"/>
                <w:lang w:val="en-US"/>
              </w:rPr>
              <w:t>4.10 Installation of a water meter</w:t>
            </w:r>
          </w:p>
        </w:tc>
        <w:tc>
          <w:tcPr>
            <w:tcW w:w="2314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016" w:type="dxa"/>
            <w:gridSpan w:val="5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:rsidR="00D437D0" w:rsidRDefault="00D437D0">
      <w:pPr>
        <w:rPr>
          <w:sz w:val="2"/>
          <w:szCs w:val="2"/>
        </w:rPr>
      </w:pPr>
    </w:p>
    <w:sectPr w:rsidR="00D437D0" w:rsidSect="0095177F">
      <w:headerReference w:type="default" r:id="rId10"/>
      <w:pgSz w:w="11906" w:h="16838" w:code="9"/>
      <w:pgMar w:top="284" w:right="567" w:bottom="284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92" w:rsidRDefault="00C95192" w:rsidP="007A210D">
      <w:r>
        <w:separator/>
      </w:r>
    </w:p>
  </w:endnote>
  <w:endnote w:type="continuationSeparator" w:id="0">
    <w:p w:rsidR="00C95192" w:rsidRDefault="00C95192" w:rsidP="007A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92" w:rsidRDefault="00C95192" w:rsidP="007A210D">
      <w:r>
        <w:separator/>
      </w:r>
    </w:p>
  </w:footnote>
  <w:footnote w:type="continuationSeparator" w:id="0">
    <w:p w:rsidR="00C95192" w:rsidRDefault="00C95192" w:rsidP="007A2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0D" w:rsidRDefault="007A210D" w:rsidP="007A210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80"/>
    <w:rsid w:val="00096157"/>
    <w:rsid w:val="000D3D7E"/>
    <w:rsid w:val="00123CB1"/>
    <w:rsid w:val="002549FD"/>
    <w:rsid w:val="002F655A"/>
    <w:rsid w:val="003831BD"/>
    <w:rsid w:val="0041025B"/>
    <w:rsid w:val="00426F9E"/>
    <w:rsid w:val="00454625"/>
    <w:rsid w:val="004F36EA"/>
    <w:rsid w:val="00551FB7"/>
    <w:rsid w:val="0057624D"/>
    <w:rsid w:val="006D19CF"/>
    <w:rsid w:val="006E71D6"/>
    <w:rsid w:val="00733E20"/>
    <w:rsid w:val="00791B49"/>
    <w:rsid w:val="007A210D"/>
    <w:rsid w:val="007E1B14"/>
    <w:rsid w:val="007E1EF5"/>
    <w:rsid w:val="007F1A3B"/>
    <w:rsid w:val="0080193D"/>
    <w:rsid w:val="008B29E7"/>
    <w:rsid w:val="008C7780"/>
    <w:rsid w:val="0095177F"/>
    <w:rsid w:val="009D5EFC"/>
    <w:rsid w:val="009D7B59"/>
    <w:rsid w:val="009F7839"/>
    <w:rsid w:val="00A43883"/>
    <w:rsid w:val="00AD348E"/>
    <w:rsid w:val="00B44C04"/>
    <w:rsid w:val="00C95192"/>
    <w:rsid w:val="00CE1270"/>
    <w:rsid w:val="00D134BF"/>
    <w:rsid w:val="00D17992"/>
    <w:rsid w:val="00D33E05"/>
    <w:rsid w:val="00D437D0"/>
    <w:rsid w:val="00E02835"/>
    <w:rsid w:val="00E2444B"/>
    <w:rsid w:val="00EA2E3F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</w:rPr>
  </w:style>
  <w:style w:type="paragraph" w:styleId="ad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951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7F1A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7F1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</w:rPr>
  </w:style>
  <w:style w:type="paragraph" w:styleId="ad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951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7F1A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7F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7</cp:revision>
  <cp:lastPrinted>2000-01-28T09:46:00Z</cp:lastPrinted>
  <dcterms:created xsi:type="dcterms:W3CDTF">2023-04-19T08:19:00Z</dcterms:created>
  <dcterms:modified xsi:type="dcterms:W3CDTF">2026-02-16T17:11:00Z</dcterms:modified>
</cp:coreProperties>
</file>